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9F" w:rsidRPr="00353692" w:rsidRDefault="00D65F03" w:rsidP="001D239F">
      <w:pPr>
        <w:jc w:val="center"/>
        <w:rPr>
          <w:rFonts w:ascii="Arial" w:hAnsi="Arial" w:cs="Arial"/>
          <w:sz w:val="32"/>
          <w:szCs w:val="24"/>
          <w:u w:val="single"/>
        </w:rPr>
      </w:pPr>
      <w:r>
        <w:rPr>
          <w:rFonts w:ascii="Arial" w:hAnsi="Arial" w:cs="Arial"/>
          <w:b/>
          <w:sz w:val="32"/>
          <w:szCs w:val="24"/>
          <w:u w:val="single"/>
        </w:rPr>
        <w:t>« </w:t>
      </w:r>
      <w:r w:rsidR="001D239F" w:rsidRPr="00353692">
        <w:rPr>
          <w:rFonts w:ascii="Arial" w:hAnsi="Arial" w:cs="Arial"/>
          <w:b/>
          <w:sz w:val="32"/>
          <w:szCs w:val="24"/>
          <w:u w:val="single"/>
        </w:rPr>
        <w:t>80 ballons pour fêter les 80 ans du CNRS</w:t>
      </w:r>
      <w:r>
        <w:rPr>
          <w:rFonts w:ascii="Arial" w:hAnsi="Arial" w:cs="Arial"/>
          <w:b/>
          <w:sz w:val="32"/>
          <w:szCs w:val="24"/>
          <w:u w:val="single"/>
        </w:rPr>
        <w:t> » avec les élèves de Corte</w:t>
      </w:r>
    </w:p>
    <w:p w:rsidR="001D239F" w:rsidRDefault="001D239F" w:rsidP="001D239F">
      <w:pPr>
        <w:jc w:val="both"/>
        <w:rPr>
          <w:rFonts w:ascii="Arial" w:hAnsi="Arial" w:cs="Arial"/>
          <w:sz w:val="24"/>
          <w:szCs w:val="24"/>
        </w:rPr>
      </w:pPr>
    </w:p>
    <w:p w:rsidR="001D239F" w:rsidRDefault="001D239F" w:rsidP="001D239F">
      <w:pPr>
        <w:jc w:val="both"/>
        <w:rPr>
          <w:rFonts w:ascii="Arial" w:hAnsi="Arial" w:cs="Arial"/>
          <w:sz w:val="24"/>
          <w:szCs w:val="24"/>
        </w:rPr>
      </w:pPr>
    </w:p>
    <w:p w:rsidR="00D95D3A" w:rsidRDefault="00410D4C" w:rsidP="00AC40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438ED">
        <w:rPr>
          <w:rFonts w:ascii="Arial" w:hAnsi="Arial" w:cs="Arial"/>
          <w:sz w:val="24"/>
          <w:szCs w:val="24"/>
        </w:rPr>
        <w:t>Partenaire p</w:t>
      </w:r>
      <w:r>
        <w:rPr>
          <w:rFonts w:ascii="Arial" w:hAnsi="Arial" w:cs="Arial"/>
          <w:sz w:val="24"/>
          <w:szCs w:val="24"/>
        </w:rPr>
        <w:t>rivilégié et incontournable de s</w:t>
      </w:r>
      <w:r w:rsidRPr="005438ED">
        <w:rPr>
          <w:rFonts w:ascii="Arial" w:hAnsi="Arial" w:cs="Arial"/>
          <w:sz w:val="24"/>
          <w:szCs w:val="24"/>
        </w:rPr>
        <w:t>a politique scientifique</w:t>
      </w:r>
      <w:r>
        <w:rPr>
          <w:rFonts w:ascii="Arial" w:hAnsi="Arial" w:cs="Arial"/>
          <w:sz w:val="24"/>
          <w:szCs w:val="24"/>
        </w:rPr>
        <w:t>, l’Université de Corse s’associe aux 80 ans d</w:t>
      </w:r>
      <w:r w:rsidRPr="00D95D3A">
        <w:rPr>
          <w:rFonts w:ascii="Arial" w:hAnsi="Arial" w:cs="Arial"/>
          <w:sz w:val="24"/>
          <w:szCs w:val="24"/>
        </w:rPr>
        <w:t xml:space="preserve">u CNRS, </w:t>
      </w:r>
      <w:r w:rsidR="001D239F" w:rsidRPr="00D95D3A">
        <w:rPr>
          <w:rFonts w:ascii="Arial" w:hAnsi="Arial" w:cs="Arial"/>
          <w:sz w:val="24"/>
          <w:szCs w:val="24"/>
        </w:rPr>
        <w:t>Centre National de la Recherche Scientifique</w:t>
      </w:r>
      <w:r w:rsidRPr="00D95D3A">
        <w:rPr>
          <w:rFonts w:ascii="Arial" w:hAnsi="Arial" w:cs="Arial"/>
          <w:sz w:val="24"/>
          <w:szCs w:val="24"/>
        </w:rPr>
        <w:t>,</w:t>
      </w:r>
      <w:r w:rsidR="001D239F" w:rsidRPr="00D95D3A">
        <w:rPr>
          <w:rFonts w:ascii="Arial" w:hAnsi="Arial" w:cs="Arial"/>
          <w:sz w:val="24"/>
          <w:szCs w:val="24"/>
        </w:rPr>
        <w:t xml:space="preserve"> </w:t>
      </w:r>
      <w:r w:rsidRPr="00D95D3A">
        <w:rPr>
          <w:rFonts w:ascii="Arial" w:hAnsi="Arial" w:cs="Arial"/>
          <w:sz w:val="24"/>
          <w:szCs w:val="24"/>
        </w:rPr>
        <w:t>célébrés cette année</w:t>
      </w:r>
      <w:r w:rsidR="001D239F" w:rsidRPr="00D95D3A">
        <w:rPr>
          <w:rFonts w:ascii="Arial" w:hAnsi="Arial" w:cs="Arial"/>
          <w:sz w:val="24"/>
          <w:szCs w:val="24"/>
        </w:rPr>
        <w:t>.</w:t>
      </w:r>
    </w:p>
    <w:p w:rsidR="00D95D3A" w:rsidRDefault="00410D4C" w:rsidP="00AC40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95D3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cette occa</w:t>
      </w:r>
      <w:r w:rsidRPr="00410D4C">
        <w:rPr>
          <w:rFonts w:ascii="Arial" w:hAnsi="Arial" w:cs="Arial"/>
          <w:sz w:val="24"/>
          <w:szCs w:val="24"/>
        </w:rPr>
        <w:t xml:space="preserve">sion, </w:t>
      </w:r>
      <w:r w:rsidR="001D239F" w:rsidRPr="00410D4C">
        <w:rPr>
          <w:rFonts w:ascii="Arial" w:hAnsi="Arial" w:cs="Arial"/>
          <w:sz w:val="24"/>
          <w:szCs w:val="24"/>
        </w:rPr>
        <w:t xml:space="preserve">le </w:t>
      </w:r>
      <w:r w:rsidR="001D239F" w:rsidRPr="00410D4C">
        <w:rPr>
          <w:rFonts w:ascii="Arial" w:hAnsi="Arial" w:cs="Arial"/>
          <w:iCs/>
          <w:sz w:val="24"/>
          <w:szCs w:val="24"/>
        </w:rPr>
        <w:t>Laboratoire Sciences pour l’Environnement</w:t>
      </w:r>
      <w:r w:rsidRPr="00410D4C">
        <w:rPr>
          <w:rFonts w:ascii="Arial" w:hAnsi="Arial" w:cs="Arial"/>
          <w:iCs/>
          <w:sz w:val="24"/>
          <w:szCs w:val="24"/>
        </w:rPr>
        <w:t xml:space="preserve"> (CNRS / Université de Corse)</w:t>
      </w:r>
      <w:r w:rsidR="001D239F" w:rsidRPr="00410D4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propose</w:t>
      </w:r>
      <w:r w:rsidR="001D239F" w:rsidRPr="00410D4C">
        <w:rPr>
          <w:rFonts w:ascii="Arial" w:hAnsi="Arial" w:cs="Arial"/>
          <w:iCs/>
          <w:sz w:val="24"/>
          <w:szCs w:val="24"/>
        </w:rPr>
        <w:t>,</w:t>
      </w:r>
      <w:r w:rsidR="001D239F" w:rsidRPr="00410D4C">
        <w:rPr>
          <w:rFonts w:ascii="Arial" w:hAnsi="Arial" w:cs="Arial"/>
          <w:sz w:val="24"/>
          <w:szCs w:val="24"/>
        </w:rPr>
        <w:t xml:space="preserve"> avec le </w:t>
      </w:r>
      <w:r w:rsidR="00596954">
        <w:rPr>
          <w:rFonts w:ascii="Arial" w:hAnsi="Arial" w:cs="Arial"/>
          <w:sz w:val="24"/>
          <w:szCs w:val="24"/>
        </w:rPr>
        <w:t>R</w:t>
      </w:r>
      <w:r w:rsidR="002E6BAE">
        <w:rPr>
          <w:rFonts w:ascii="Arial" w:hAnsi="Arial" w:cs="Arial"/>
          <w:sz w:val="24"/>
          <w:szCs w:val="24"/>
        </w:rPr>
        <w:t xml:space="preserve">éseau </w:t>
      </w:r>
      <w:proofErr w:type="spellStart"/>
      <w:r w:rsidR="002E6BAE">
        <w:rPr>
          <w:rFonts w:ascii="Arial" w:hAnsi="Arial" w:cs="Arial"/>
          <w:sz w:val="24"/>
          <w:szCs w:val="24"/>
        </w:rPr>
        <w:t>Canopé</w:t>
      </w:r>
      <w:proofErr w:type="spellEnd"/>
      <w:r w:rsidR="002E6BAE">
        <w:rPr>
          <w:rFonts w:ascii="Arial" w:hAnsi="Arial" w:cs="Arial"/>
          <w:sz w:val="24"/>
          <w:szCs w:val="24"/>
        </w:rPr>
        <w:t xml:space="preserve">, </w:t>
      </w:r>
      <w:r w:rsidR="001D239F" w:rsidRPr="00410D4C">
        <w:rPr>
          <w:rFonts w:ascii="Arial" w:hAnsi="Arial" w:cs="Arial"/>
          <w:sz w:val="24"/>
          <w:szCs w:val="24"/>
        </w:rPr>
        <w:t xml:space="preserve">la </w:t>
      </w:r>
      <w:r w:rsidR="00596954">
        <w:rPr>
          <w:rFonts w:ascii="Arial" w:hAnsi="Arial" w:cs="Arial"/>
          <w:sz w:val="24"/>
          <w:szCs w:val="24"/>
        </w:rPr>
        <w:t>M</w:t>
      </w:r>
      <w:r w:rsidR="001D239F" w:rsidRPr="00410D4C">
        <w:rPr>
          <w:rFonts w:ascii="Arial" w:hAnsi="Arial" w:cs="Arial"/>
          <w:sz w:val="24"/>
          <w:szCs w:val="24"/>
        </w:rPr>
        <w:t>airie de Corte</w:t>
      </w:r>
      <w:r w:rsidR="002E6BAE">
        <w:rPr>
          <w:rFonts w:ascii="Arial" w:hAnsi="Arial" w:cs="Arial"/>
          <w:sz w:val="24"/>
          <w:szCs w:val="24"/>
        </w:rPr>
        <w:t xml:space="preserve"> et le </w:t>
      </w:r>
      <w:proofErr w:type="spellStart"/>
      <w:r w:rsidR="002E6BAE">
        <w:rPr>
          <w:rFonts w:ascii="Arial" w:hAnsi="Arial" w:cs="Arial"/>
          <w:sz w:val="24"/>
          <w:szCs w:val="24"/>
        </w:rPr>
        <w:t>FabLab</w:t>
      </w:r>
      <w:proofErr w:type="spellEnd"/>
      <w:r w:rsidR="002E6BAE">
        <w:rPr>
          <w:rFonts w:ascii="Arial" w:hAnsi="Arial" w:cs="Arial"/>
          <w:sz w:val="24"/>
          <w:szCs w:val="24"/>
        </w:rPr>
        <w:t xml:space="preserve"> de l’Université de Corse</w:t>
      </w:r>
      <w:r w:rsidR="001D239F" w:rsidRPr="00410D4C">
        <w:rPr>
          <w:rFonts w:ascii="Arial" w:hAnsi="Arial" w:cs="Arial"/>
          <w:sz w:val="24"/>
          <w:szCs w:val="24"/>
        </w:rPr>
        <w:t xml:space="preserve">, le </w:t>
      </w:r>
      <w:r>
        <w:rPr>
          <w:rFonts w:ascii="Arial" w:hAnsi="Arial" w:cs="Arial"/>
          <w:sz w:val="24"/>
          <w:szCs w:val="24"/>
        </w:rPr>
        <w:t>dispositif « </w:t>
      </w:r>
      <w:r w:rsidR="001D239F" w:rsidRPr="005438ED">
        <w:rPr>
          <w:rFonts w:ascii="Arial" w:hAnsi="Arial" w:cs="Arial"/>
          <w:b/>
          <w:bCs/>
          <w:sz w:val="24"/>
          <w:szCs w:val="24"/>
        </w:rPr>
        <w:t>80 ballons pour fêter les 80 ans du CNRS</w:t>
      </w:r>
      <w:r>
        <w:rPr>
          <w:rFonts w:ascii="Arial" w:hAnsi="Arial" w:cs="Arial"/>
          <w:b/>
          <w:bCs/>
          <w:sz w:val="24"/>
          <w:szCs w:val="24"/>
        </w:rPr>
        <w:t> »</w:t>
      </w:r>
      <w:r w:rsidRPr="00410D4C">
        <w:rPr>
          <w:rFonts w:ascii="Arial" w:hAnsi="Arial" w:cs="Arial"/>
          <w:bCs/>
          <w:sz w:val="24"/>
          <w:szCs w:val="24"/>
        </w:rPr>
        <w:t>. Av</w:t>
      </w:r>
      <w:r>
        <w:rPr>
          <w:rFonts w:ascii="Arial" w:hAnsi="Arial" w:cs="Arial"/>
          <w:bCs/>
          <w:sz w:val="24"/>
          <w:szCs w:val="24"/>
        </w:rPr>
        <w:t xml:space="preserve">ec </w:t>
      </w:r>
      <w:r w:rsidR="001D239F" w:rsidRPr="005438ED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>élèves des écoles primaires et du collège de Corte, l’</w:t>
      </w:r>
      <w:r w:rsidR="00AC40B0" w:rsidRPr="005438ED">
        <w:rPr>
          <w:rFonts w:ascii="Arial" w:hAnsi="Arial" w:cs="Arial"/>
          <w:sz w:val="24"/>
          <w:szCs w:val="24"/>
        </w:rPr>
        <w:t xml:space="preserve">objectif </w:t>
      </w:r>
      <w:r>
        <w:rPr>
          <w:rFonts w:ascii="Arial" w:hAnsi="Arial" w:cs="Arial"/>
          <w:sz w:val="24"/>
          <w:szCs w:val="24"/>
        </w:rPr>
        <w:t xml:space="preserve">est </w:t>
      </w:r>
      <w:r w:rsidR="00AC40B0" w:rsidRPr="005438ED">
        <w:rPr>
          <w:rFonts w:ascii="Arial" w:hAnsi="Arial" w:cs="Arial"/>
          <w:sz w:val="24"/>
          <w:szCs w:val="24"/>
        </w:rPr>
        <w:t xml:space="preserve">de faire </w:t>
      </w:r>
      <w:r>
        <w:rPr>
          <w:rFonts w:ascii="Arial" w:hAnsi="Arial" w:cs="Arial"/>
          <w:sz w:val="24"/>
          <w:szCs w:val="24"/>
        </w:rPr>
        <w:t xml:space="preserve">découvrir </w:t>
      </w:r>
      <w:r w:rsidR="00AC40B0" w:rsidRPr="005438ED">
        <w:rPr>
          <w:rFonts w:ascii="Arial" w:hAnsi="Arial" w:cs="Arial"/>
          <w:sz w:val="24"/>
          <w:szCs w:val="24"/>
        </w:rPr>
        <w:t xml:space="preserve">le monde de la recherche </w:t>
      </w:r>
      <w:r>
        <w:rPr>
          <w:rFonts w:ascii="Arial" w:hAnsi="Arial" w:cs="Arial"/>
          <w:sz w:val="24"/>
          <w:szCs w:val="24"/>
        </w:rPr>
        <w:t>et</w:t>
      </w:r>
      <w:r w:rsidR="00AC40B0" w:rsidRPr="005438ED">
        <w:rPr>
          <w:rFonts w:ascii="Arial" w:hAnsi="Arial" w:cs="Arial"/>
          <w:sz w:val="24"/>
          <w:szCs w:val="24"/>
        </w:rPr>
        <w:t xml:space="preserve"> de susciter le goût des sciences</w:t>
      </w:r>
      <w:r>
        <w:rPr>
          <w:rFonts w:ascii="Arial" w:hAnsi="Arial" w:cs="Arial"/>
          <w:sz w:val="24"/>
          <w:szCs w:val="24"/>
        </w:rPr>
        <w:t xml:space="preserve"> chez les plus jeunes.</w:t>
      </w:r>
    </w:p>
    <w:p w:rsidR="00AC40B0" w:rsidRDefault="00AC40B0" w:rsidP="00AC40B0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438ED">
        <w:rPr>
          <w:rFonts w:ascii="Arial" w:hAnsi="Arial" w:cs="Arial"/>
          <w:color w:val="000000"/>
          <w:sz w:val="24"/>
          <w:szCs w:val="24"/>
        </w:rPr>
        <w:t>P</w:t>
      </w:r>
      <w:r w:rsidR="00D95D3A">
        <w:rPr>
          <w:rFonts w:ascii="Arial" w:hAnsi="Arial" w:cs="Arial"/>
          <w:color w:val="000000"/>
          <w:sz w:val="24"/>
          <w:szCs w:val="24"/>
        </w:rPr>
        <w:t xml:space="preserve">armi les thématiques abordées : la chimie des produits naturels, la simulation numérique d’incendies, la microscopie… A travers des </w:t>
      </w:r>
      <w:r w:rsidR="00353692">
        <w:rPr>
          <w:rFonts w:ascii="Arial" w:hAnsi="Arial" w:cs="Arial"/>
          <w:color w:val="000000"/>
          <w:sz w:val="24"/>
          <w:szCs w:val="24"/>
        </w:rPr>
        <w:t>échanges</w:t>
      </w:r>
      <w:r w:rsidR="00D95D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38ED">
        <w:rPr>
          <w:rFonts w:ascii="Arial" w:hAnsi="Arial" w:cs="Arial"/>
          <w:color w:val="000000"/>
          <w:sz w:val="24"/>
          <w:szCs w:val="24"/>
        </w:rPr>
        <w:t xml:space="preserve">avec </w:t>
      </w:r>
      <w:r w:rsidR="00353692">
        <w:rPr>
          <w:rFonts w:ascii="Arial" w:hAnsi="Arial" w:cs="Arial"/>
          <w:color w:val="000000"/>
          <w:sz w:val="24"/>
          <w:szCs w:val="24"/>
        </w:rPr>
        <w:t>des</w:t>
      </w:r>
      <w:r w:rsidRPr="005438ED">
        <w:rPr>
          <w:rFonts w:ascii="Arial" w:hAnsi="Arial" w:cs="Arial"/>
          <w:color w:val="000000"/>
          <w:sz w:val="24"/>
          <w:szCs w:val="24"/>
        </w:rPr>
        <w:t xml:space="preserve"> chercheur</w:t>
      </w:r>
      <w:r w:rsidR="00353692">
        <w:rPr>
          <w:rFonts w:ascii="Arial" w:hAnsi="Arial" w:cs="Arial"/>
          <w:color w:val="000000"/>
          <w:sz w:val="24"/>
          <w:szCs w:val="24"/>
        </w:rPr>
        <w:t>s</w:t>
      </w:r>
      <w:r w:rsidR="00D95D3A">
        <w:rPr>
          <w:rFonts w:ascii="Arial" w:hAnsi="Arial" w:cs="Arial"/>
          <w:color w:val="000000"/>
          <w:sz w:val="24"/>
          <w:szCs w:val="24"/>
        </w:rPr>
        <w:t xml:space="preserve">, les élèves sont amenés à développer </w:t>
      </w:r>
      <w:r w:rsidRPr="005438ED">
        <w:rPr>
          <w:rFonts w:ascii="Arial" w:hAnsi="Arial" w:cs="Arial"/>
          <w:color w:val="000000"/>
          <w:sz w:val="24"/>
          <w:szCs w:val="24"/>
        </w:rPr>
        <w:t>une démarche de recherche et de raisonnement (hypothèse</w:t>
      </w:r>
      <w:r w:rsidR="00410D4C">
        <w:rPr>
          <w:rFonts w:ascii="Arial" w:hAnsi="Arial" w:cs="Arial"/>
          <w:color w:val="000000"/>
          <w:sz w:val="24"/>
          <w:szCs w:val="24"/>
        </w:rPr>
        <w:t xml:space="preserve">, </w:t>
      </w:r>
      <w:r w:rsidRPr="005438ED">
        <w:rPr>
          <w:rFonts w:ascii="Arial" w:hAnsi="Arial" w:cs="Arial"/>
          <w:color w:val="000000"/>
          <w:sz w:val="24"/>
          <w:szCs w:val="24"/>
        </w:rPr>
        <w:t>expérience</w:t>
      </w:r>
      <w:r w:rsidR="00410D4C">
        <w:rPr>
          <w:rFonts w:ascii="Arial" w:hAnsi="Arial" w:cs="Arial"/>
          <w:color w:val="000000"/>
          <w:sz w:val="24"/>
          <w:szCs w:val="24"/>
        </w:rPr>
        <w:t xml:space="preserve">, </w:t>
      </w:r>
      <w:r w:rsidRPr="005438ED">
        <w:rPr>
          <w:rFonts w:ascii="Arial" w:hAnsi="Arial" w:cs="Arial"/>
          <w:color w:val="000000"/>
          <w:sz w:val="24"/>
          <w:szCs w:val="24"/>
        </w:rPr>
        <w:t>résultat</w:t>
      </w:r>
      <w:r w:rsidR="00410D4C">
        <w:rPr>
          <w:rFonts w:ascii="Arial" w:hAnsi="Arial" w:cs="Arial"/>
          <w:color w:val="000000"/>
          <w:sz w:val="24"/>
          <w:szCs w:val="24"/>
        </w:rPr>
        <w:t>, i</w:t>
      </w:r>
      <w:r w:rsidRPr="005438ED">
        <w:rPr>
          <w:rFonts w:ascii="Arial" w:hAnsi="Arial" w:cs="Arial"/>
          <w:color w:val="000000"/>
          <w:sz w:val="24"/>
          <w:szCs w:val="24"/>
        </w:rPr>
        <w:t>nterprétation).</w:t>
      </w:r>
    </w:p>
    <w:p w:rsidR="00410D4C" w:rsidRPr="005438ED" w:rsidRDefault="00410D4C" w:rsidP="00AC40B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D239F" w:rsidRPr="005438ED" w:rsidRDefault="001D239F" w:rsidP="001D239F">
      <w:pPr>
        <w:jc w:val="both"/>
        <w:rPr>
          <w:rFonts w:ascii="Arial" w:hAnsi="Arial" w:cs="Arial"/>
          <w:sz w:val="24"/>
          <w:szCs w:val="24"/>
        </w:rPr>
      </w:pPr>
      <w:r w:rsidRPr="005438ED">
        <w:rPr>
          <w:rFonts w:ascii="Arial" w:hAnsi="Arial" w:cs="Arial"/>
          <w:sz w:val="24"/>
          <w:szCs w:val="24"/>
        </w:rPr>
        <w:t xml:space="preserve">Ce </w:t>
      </w:r>
      <w:r w:rsidR="00D95D3A">
        <w:rPr>
          <w:rFonts w:ascii="Arial" w:hAnsi="Arial" w:cs="Arial"/>
          <w:sz w:val="24"/>
          <w:szCs w:val="24"/>
        </w:rPr>
        <w:t>dispositif</w:t>
      </w:r>
      <w:r w:rsidRPr="005438ED">
        <w:rPr>
          <w:rFonts w:ascii="Arial" w:hAnsi="Arial" w:cs="Arial"/>
          <w:sz w:val="24"/>
          <w:szCs w:val="24"/>
        </w:rPr>
        <w:t xml:space="preserve"> </w:t>
      </w:r>
      <w:r w:rsidR="005438ED">
        <w:rPr>
          <w:rFonts w:ascii="Arial" w:hAnsi="Arial" w:cs="Arial"/>
          <w:sz w:val="24"/>
          <w:szCs w:val="24"/>
        </w:rPr>
        <w:t>s’organise</w:t>
      </w:r>
      <w:r w:rsidRPr="005438ED">
        <w:rPr>
          <w:rFonts w:ascii="Arial" w:hAnsi="Arial" w:cs="Arial"/>
          <w:sz w:val="24"/>
          <w:szCs w:val="24"/>
        </w:rPr>
        <w:t xml:space="preserve"> </w:t>
      </w:r>
      <w:r w:rsidR="00353692">
        <w:rPr>
          <w:rFonts w:ascii="Arial" w:hAnsi="Arial" w:cs="Arial"/>
          <w:sz w:val="24"/>
          <w:szCs w:val="24"/>
        </w:rPr>
        <w:t>autour</w:t>
      </w:r>
      <w:r w:rsidRPr="005438ED">
        <w:rPr>
          <w:rFonts w:ascii="Arial" w:hAnsi="Arial" w:cs="Arial"/>
          <w:sz w:val="24"/>
          <w:szCs w:val="24"/>
        </w:rPr>
        <w:t xml:space="preserve"> de 3 séquences :</w:t>
      </w:r>
    </w:p>
    <w:p w:rsidR="001D239F" w:rsidRPr="005438ED" w:rsidRDefault="001D239F" w:rsidP="001D239F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438ED">
        <w:rPr>
          <w:rFonts w:ascii="Arial" w:hAnsi="Arial" w:cs="Arial"/>
          <w:b/>
          <w:sz w:val="24"/>
          <w:szCs w:val="24"/>
        </w:rPr>
        <w:t>Les interventions des chercheurs en classe</w:t>
      </w:r>
      <w:r w:rsidR="00D95D3A">
        <w:rPr>
          <w:rFonts w:ascii="Arial" w:hAnsi="Arial" w:cs="Arial"/>
          <w:b/>
          <w:sz w:val="24"/>
          <w:szCs w:val="24"/>
        </w:rPr>
        <w:t xml:space="preserve"> (du 9 au 13 septembre 2019)</w:t>
      </w:r>
      <w:r w:rsidRPr="005438ED">
        <w:rPr>
          <w:rFonts w:ascii="Arial" w:hAnsi="Arial" w:cs="Arial"/>
          <w:sz w:val="24"/>
          <w:szCs w:val="24"/>
        </w:rPr>
        <w:t xml:space="preserve">. </w:t>
      </w:r>
      <w:r w:rsidR="00D95D3A">
        <w:rPr>
          <w:rFonts w:ascii="Arial" w:hAnsi="Arial" w:cs="Arial"/>
          <w:sz w:val="24"/>
          <w:szCs w:val="24"/>
        </w:rPr>
        <w:t>Les</w:t>
      </w:r>
      <w:r w:rsidRPr="005438ED">
        <w:rPr>
          <w:rFonts w:ascii="Arial" w:hAnsi="Arial" w:cs="Arial"/>
          <w:sz w:val="24"/>
          <w:szCs w:val="24"/>
        </w:rPr>
        <w:t xml:space="preserve"> chercheurs présente</w:t>
      </w:r>
      <w:r w:rsidR="00D95D3A">
        <w:rPr>
          <w:rFonts w:ascii="Arial" w:hAnsi="Arial" w:cs="Arial"/>
          <w:sz w:val="24"/>
          <w:szCs w:val="24"/>
        </w:rPr>
        <w:t>nt</w:t>
      </w:r>
      <w:r w:rsidRPr="005438ED">
        <w:rPr>
          <w:rFonts w:ascii="Arial" w:hAnsi="Arial" w:cs="Arial"/>
          <w:sz w:val="24"/>
          <w:szCs w:val="24"/>
        </w:rPr>
        <w:t xml:space="preserve"> leurs travaux </w:t>
      </w:r>
      <w:r w:rsidR="00D95D3A">
        <w:rPr>
          <w:rFonts w:ascii="Arial" w:hAnsi="Arial" w:cs="Arial"/>
          <w:sz w:val="24"/>
          <w:szCs w:val="24"/>
        </w:rPr>
        <w:t>et leurs activités quotidiennes</w:t>
      </w:r>
      <w:r w:rsidR="00353692">
        <w:rPr>
          <w:rFonts w:ascii="Arial" w:hAnsi="Arial" w:cs="Arial"/>
          <w:sz w:val="24"/>
          <w:szCs w:val="24"/>
        </w:rPr>
        <w:t xml:space="preserve"> aux élèves</w:t>
      </w:r>
      <w:r w:rsidR="00D95D3A">
        <w:rPr>
          <w:rFonts w:ascii="Arial" w:hAnsi="Arial" w:cs="Arial"/>
          <w:sz w:val="24"/>
          <w:szCs w:val="24"/>
        </w:rPr>
        <w:t>. L</w:t>
      </w:r>
      <w:r w:rsidRPr="005438ED">
        <w:rPr>
          <w:rFonts w:ascii="Arial" w:hAnsi="Arial" w:cs="Arial"/>
          <w:sz w:val="24"/>
          <w:szCs w:val="24"/>
        </w:rPr>
        <w:t xml:space="preserve">’opportunité pour </w:t>
      </w:r>
      <w:r w:rsidR="00353692">
        <w:rPr>
          <w:rFonts w:ascii="Arial" w:hAnsi="Arial" w:cs="Arial"/>
          <w:sz w:val="24"/>
          <w:szCs w:val="24"/>
        </w:rPr>
        <w:t>eux</w:t>
      </w:r>
      <w:r w:rsidRPr="005438ED">
        <w:rPr>
          <w:rFonts w:ascii="Arial" w:hAnsi="Arial" w:cs="Arial"/>
          <w:sz w:val="24"/>
          <w:szCs w:val="24"/>
        </w:rPr>
        <w:t xml:space="preserve"> de découvrir </w:t>
      </w:r>
      <w:r w:rsidR="00D95D3A">
        <w:rPr>
          <w:rFonts w:ascii="Arial" w:hAnsi="Arial" w:cs="Arial"/>
          <w:sz w:val="24"/>
          <w:szCs w:val="24"/>
        </w:rPr>
        <w:t>un</w:t>
      </w:r>
      <w:r w:rsidRPr="005438ED">
        <w:rPr>
          <w:rFonts w:ascii="Arial" w:hAnsi="Arial" w:cs="Arial"/>
          <w:sz w:val="24"/>
          <w:szCs w:val="24"/>
        </w:rPr>
        <w:t xml:space="preserve"> métier et le milieu universitaire. </w:t>
      </w:r>
    </w:p>
    <w:p w:rsidR="001D239F" w:rsidRPr="005438ED" w:rsidRDefault="001D239F" w:rsidP="001D239F">
      <w:pPr>
        <w:jc w:val="both"/>
        <w:rPr>
          <w:rFonts w:ascii="Arial" w:hAnsi="Arial" w:cs="Arial"/>
          <w:sz w:val="24"/>
          <w:szCs w:val="24"/>
        </w:rPr>
      </w:pPr>
    </w:p>
    <w:p w:rsidR="001D239F" w:rsidRPr="005438ED" w:rsidRDefault="009B5F6D" w:rsidP="001D239F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438ED">
        <w:rPr>
          <w:rFonts w:ascii="Arial" w:hAnsi="Arial" w:cs="Arial"/>
          <w:b/>
          <w:sz w:val="24"/>
          <w:szCs w:val="24"/>
        </w:rPr>
        <w:t>L’accueil des élèves</w:t>
      </w:r>
      <w:r w:rsidR="001D239F" w:rsidRPr="005438ED">
        <w:rPr>
          <w:rFonts w:ascii="Arial" w:hAnsi="Arial" w:cs="Arial"/>
          <w:b/>
          <w:sz w:val="24"/>
          <w:szCs w:val="24"/>
        </w:rPr>
        <w:t xml:space="preserve"> à l’Université</w:t>
      </w:r>
      <w:r w:rsidR="00D95D3A">
        <w:rPr>
          <w:rFonts w:ascii="Arial" w:hAnsi="Arial" w:cs="Arial"/>
          <w:b/>
          <w:sz w:val="24"/>
          <w:szCs w:val="24"/>
        </w:rPr>
        <w:t xml:space="preserve"> (du 23 au 27 septembre 2019)</w:t>
      </w:r>
      <w:r w:rsidR="001D239F" w:rsidRPr="005438ED">
        <w:rPr>
          <w:rFonts w:ascii="Arial" w:hAnsi="Arial" w:cs="Arial"/>
          <w:sz w:val="24"/>
          <w:szCs w:val="24"/>
        </w:rPr>
        <w:t xml:space="preserve">. </w:t>
      </w:r>
      <w:r w:rsidR="00D95D3A">
        <w:rPr>
          <w:rFonts w:ascii="Arial" w:hAnsi="Arial" w:cs="Arial"/>
          <w:sz w:val="24"/>
          <w:szCs w:val="24"/>
        </w:rPr>
        <w:t>A travers une étude de l’immortelle, les élèves travaillent avec les chercheurs sur</w:t>
      </w:r>
      <w:r w:rsidR="001D239F" w:rsidRPr="005438ED">
        <w:rPr>
          <w:rFonts w:ascii="Arial" w:hAnsi="Arial" w:cs="Arial"/>
          <w:sz w:val="24"/>
          <w:szCs w:val="24"/>
        </w:rPr>
        <w:t xml:space="preserve"> la biologie et l’écologie, la chimie, la modélisation, </w:t>
      </w:r>
      <w:r w:rsidR="00B91212" w:rsidRPr="005438ED">
        <w:rPr>
          <w:rFonts w:ascii="Arial" w:hAnsi="Arial" w:cs="Arial"/>
          <w:sz w:val="24"/>
          <w:szCs w:val="24"/>
        </w:rPr>
        <w:t>l’</w:t>
      </w:r>
      <w:r w:rsidR="001D239F" w:rsidRPr="005438ED">
        <w:rPr>
          <w:rFonts w:ascii="Arial" w:hAnsi="Arial" w:cs="Arial"/>
          <w:sz w:val="24"/>
          <w:szCs w:val="24"/>
        </w:rPr>
        <w:t xml:space="preserve">observation </w:t>
      </w:r>
      <w:r w:rsidR="00B91212" w:rsidRPr="005438ED">
        <w:rPr>
          <w:rFonts w:ascii="Arial" w:hAnsi="Arial" w:cs="Arial"/>
          <w:sz w:val="24"/>
          <w:szCs w:val="24"/>
        </w:rPr>
        <w:t>en</w:t>
      </w:r>
      <w:r w:rsidR="001D239F" w:rsidRPr="005438ED">
        <w:rPr>
          <w:rFonts w:ascii="Arial" w:hAnsi="Arial" w:cs="Arial"/>
          <w:sz w:val="24"/>
          <w:szCs w:val="24"/>
        </w:rPr>
        <w:t xml:space="preserve"> microscope électronique</w:t>
      </w:r>
      <w:r w:rsidR="00D95D3A">
        <w:rPr>
          <w:rFonts w:ascii="Arial" w:hAnsi="Arial" w:cs="Arial"/>
          <w:sz w:val="24"/>
          <w:szCs w:val="24"/>
        </w:rPr>
        <w:t xml:space="preserve"> et</w:t>
      </w:r>
      <w:r w:rsidR="00B91212" w:rsidRPr="005438ED">
        <w:rPr>
          <w:rFonts w:ascii="Arial" w:hAnsi="Arial" w:cs="Arial"/>
          <w:sz w:val="24"/>
          <w:szCs w:val="24"/>
        </w:rPr>
        <w:t xml:space="preserve"> la fabrication d’objets</w:t>
      </w:r>
      <w:r w:rsidR="001D239F" w:rsidRPr="005438ED">
        <w:rPr>
          <w:rFonts w:ascii="Arial" w:hAnsi="Arial" w:cs="Arial"/>
          <w:sz w:val="24"/>
          <w:szCs w:val="24"/>
        </w:rPr>
        <w:t>.</w:t>
      </w:r>
    </w:p>
    <w:p w:rsidR="001D239F" w:rsidRPr="005438ED" w:rsidRDefault="001D239F" w:rsidP="001D239F">
      <w:pPr>
        <w:jc w:val="both"/>
        <w:rPr>
          <w:rFonts w:ascii="Arial" w:hAnsi="Arial" w:cs="Arial"/>
          <w:sz w:val="24"/>
          <w:szCs w:val="24"/>
        </w:rPr>
      </w:pPr>
    </w:p>
    <w:p w:rsidR="001D239F" w:rsidRPr="005438ED" w:rsidRDefault="001D239F" w:rsidP="001D239F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5438ED">
        <w:rPr>
          <w:rFonts w:ascii="Arial" w:hAnsi="Arial" w:cs="Arial"/>
          <w:b/>
          <w:sz w:val="24"/>
          <w:szCs w:val="24"/>
        </w:rPr>
        <w:t>Une manifestation festive de restitution des travaux</w:t>
      </w:r>
      <w:r w:rsidR="00D95D3A">
        <w:rPr>
          <w:rFonts w:ascii="Arial" w:hAnsi="Arial" w:cs="Arial"/>
          <w:b/>
          <w:sz w:val="24"/>
          <w:szCs w:val="24"/>
        </w:rPr>
        <w:t xml:space="preserve"> (15 octobre 2019 dès 14h, Campus Grimaldi, Corte)</w:t>
      </w:r>
      <w:r w:rsidRPr="005438ED">
        <w:rPr>
          <w:rFonts w:ascii="Arial" w:hAnsi="Arial" w:cs="Arial"/>
          <w:bCs/>
          <w:sz w:val="24"/>
          <w:szCs w:val="24"/>
        </w:rPr>
        <w:t>.</w:t>
      </w:r>
      <w:r w:rsidR="00B91212" w:rsidRPr="005438ED">
        <w:rPr>
          <w:rFonts w:ascii="Arial" w:hAnsi="Arial" w:cs="Arial"/>
          <w:bCs/>
          <w:sz w:val="24"/>
          <w:szCs w:val="24"/>
        </w:rPr>
        <w:t xml:space="preserve"> Chaque classe présente au travers d’un atelier les travaux réalisés dans le cadre de ce projet. Cet après-midi se clôturera par un goûter offert aux enfants.</w:t>
      </w:r>
    </w:p>
    <w:p w:rsidR="001D239F" w:rsidRDefault="001D239F" w:rsidP="001D239F">
      <w:pPr>
        <w:jc w:val="both"/>
        <w:rPr>
          <w:rFonts w:ascii="Arial" w:hAnsi="Arial" w:cs="Arial"/>
          <w:sz w:val="24"/>
          <w:szCs w:val="24"/>
        </w:rPr>
      </w:pPr>
    </w:p>
    <w:p w:rsidR="005438ED" w:rsidRPr="005438ED" w:rsidRDefault="005438ED" w:rsidP="001D239F">
      <w:pPr>
        <w:jc w:val="both"/>
        <w:rPr>
          <w:rFonts w:ascii="Arial" w:hAnsi="Arial" w:cs="Arial"/>
          <w:sz w:val="24"/>
          <w:szCs w:val="24"/>
        </w:rPr>
      </w:pPr>
    </w:p>
    <w:p w:rsidR="001D239F" w:rsidRDefault="00D95D3A" w:rsidP="001D2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15 octobre 2019, en parallèle à la manifestation festive, u</w:t>
      </w:r>
      <w:r w:rsidR="00B91212" w:rsidRPr="005438ED">
        <w:rPr>
          <w:rFonts w:ascii="Arial" w:hAnsi="Arial" w:cs="Arial"/>
          <w:sz w:val="24"/>
          <w:szCs w:val="24"/>
        </w:rPr>
        <w:t xml:space="preserve">ne banderole </w:t>
      </w:r>
      <w:r w:rsidR="00353692">
        <w:rPr>
          <w:rFonts w:ascii="Arial" w:hAnsi="Arial" w:cs="Arial"/>
          <w:sz w:val="24"/>
          <w:szCs w:val="24"/>
        </w:rPr>
        <w:t>et</w:t>
      </w:r>
      <w:r w:rsidR="00B91212" w:rsidRPr="005438ED">
        <w:rPr>
          <w:rFonts w:ascii="Arial" w:hAnsi="Arial" w:cs="Arial"/>
          <w:sz w:val="24"/>
          <w:szCs w:val="24"/>
        </w:rPr>
        <w:t xml:space="preserve"> 80 ballons au</w:t>
      </w:r>
      <w:r w:rsidR="004A6F04" w:rsidRPr="005438ED">
        <w:rPr>
          <w:rFonts w:ascii="Arial" w:hAnsi="Arial" w:cs="Arial"/>
          <w:sz w:val="24"/>
          <w:szCs w:val="24"/>
        </w:rPr>
        <w:t>x</w:t>
      </w:r>
      <w:r w:rsidR="00B91212" w:rsidRPr="005438ED">
        <w:rPr>
          <w:rFonts w:ascii="Arial" w:hAnsi="Arial" w:cs="Arial"/>
          <w:sz w:val="24"/>
          <w:szCs w:val="24"/>
        </w:rPr>
        <w:t xml:space="preserve"> couleur</w:t>
      </w:r>
      <w:r w:rsidR="004A6F04" w:rsidRPr="005438ED">
        <w:rPr>
          <w:rFonts w:ascii="Arial" w:hAnsi="Arial" w:cs="Arial"/>
          <w:sz w:val="24"/>
          <w:szCs w:val="24"/>
        </w:rPr>
        <w:t>s</w:t>
      </w:r>
      <w:r w:rsidR="00B91212" w:rsidRPr="005438ED">
        <w:rPr>
          <w:rFonts w:ascii="Arial" w:hAnsi="Arial" w:cs="Arial"/>
          <w:sz w:val="24"/>
          <w:szCs w:val="24"/>
        </w:rPr>
        <w:t xml:space="preserve"> du CNRS et de l’Université de Corse seront disposés à proximité de la citadelle de Corte afin </w:t>
      </w:r>
      <w:r w:rsidR="00F35F95">
        <w:rPr>
          <w:rFonts w:ascii="Arial" w:hAnsi="Arial" w:cs="Arial"/>
          <w:sz w:val="24"/>
          <w:szCs w:val="24"/>
        </w:rPr>
        <w:t>d’associer toute la communauté u</w:t>
      </w:r>
      <w:r w:rsidR="00B91212" w:rsidRPr="005438ED">
        <w:rPr>
          <w:rFonts w:ascii="Arial" w:hAnsi="Arial" w:cs="Arial"/>
          <w:sz w:val="24"/>
          <w:szCs w:val="24"/>
        </w:rPr>
        <w:t>niversit</w:t>
      </w:r>
      <w:r w:rsidR="009B5F6D" w:rsidRPr="005438ED">
        <w:rPr>
          <w:rFonts w:ascii="Arial" w:hAnsi="Arial" w:cs="Arial"/>
          <w:sz w:val="24"/>
          <w:szCs w:val="24"/>
        </w:rPr>
        <w:t>aire</w:t>
      </w:r>
      <w:r w:rsidR="00B91212" w:rsidRPr="005438ED">
        <w:rPr>
          <w:rFonts w:ascii="Arial" w:hAnsi="Arial" w:cs="Arial"/>
          <w:sz w:val="24"/>
          <w:szCs w:val="24"/>
        </w:rPr>
        <w:t xml:space="preserve"> </w:t>
      </w:r>
      <w:r w:rsidR="00353692">
        <w:rPr>
          <w:rFonts w:ascii="Arial" w:hAnsi="Arial" w:cs="Arial"/>
          <w:sz w:val="24"/>
          <w:szCs w:val="24"/>
        </w:rPr>
        <w:t xml:space="preserve">et la population </w:t>
      </w:r>
      <w:r w:rsidR="00B91212" w:rsidRPr="005438ED">
        <w:rPr>
          <w:rFonts w:ascii="Arial" w:hAnsi="Arial" w:cs="Arial"/>
          <w:sz w:val="24"/>
          <w:szCs w:val="24"/>
        </w:rPr>
        <w:t>à cet évènement.</w:t>
      </w:r>
    </w:p>
    <w:p w:rsidR="00353692" w:rsidRDefault="00353692" w:rsidP="001D239F">
      <w:pPr>
        <w:jc w:val="both"/>
        <w:rPr>
          <w:rFonts w:ascii="Arial" w:hAnsi="Arial" w:cs="Arial"/>
          <w:sz w:val="24"/>
          <w:szCs w:val="24"/>
        </w:rPr>
      </w:pPr>
    </w:p>
    <w:p w:rsidR="00D95D3A" w:rsidRDefault="00353692" w:rsidP="00D95D3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3692">
        <w:rPr>
          <w:rFonts w:ascii="Arial" w:hAnsi="Arial" w:cs="Arial"/>
          <w:b/>
          <w:sz w:val="24"/>
          <w:szCs w:val="24"/>
        </w:rPr>
        <w:t>C</w:t>
      </w:r>
      <w:r w:rsidR="00D95D3A" w:rsidRPr="00353692">
        <w:rPr>
          <w:rFonts w:ascii="Arial" w:hAnsi="Arial" w:cs="Arial"/>
          <w:b/>
          <w:sz w:val="24"/>
          <w:szCs w:val="24"/>
        </w:rPr>
        <w:t>lasses concernées :</w:t>
      </w:r>
      <w:r w:rsidR="00D95D3A" w:rsidRPr="005438ED">
        <w:rPr>
          <w:rFonts w:ascii="Arial" w:hAnsi="Arial" w:cs="Arial"/>
          <w:sz w:val="24"/>
          <w:szCs w:val="24"/>
        </w:rPr>
        <w:t xml:space="preserve"> 2 classes CM1-CM2 de l’école </w:t>
      </w:r>
      <w:proofErr w:type="spellStart"/>
      <w:r w:rsidR="00D95D3A" w:rsidRPr="005438ED">
        <w:rPr>
          <w:rFonts w:ascii="Arial" w:hAnsi="Arial" w:cs="Arial"/>
          <w:sz w:val="24"/>
          <w:szCs w:val="24"/>
        </w:rPr>
        <w:t>Sandreschi</w:t>
      </w:r>
      <w:proofErr w:type="spellEnd"/>
      <w:r w:rsidR="00D95D3A" w:rsidRPr="005438ED">
        <w:rPr>
          <w:rFonts w:ascii="Arial" w:hAnsi="Arial" w:cs="Arial"/>
          <w:sz w:val="24"/>
          <w:szCs w:val="24"/>
        </w:rPr>
        <w:t xml:space="preserve">, 1 classe CM2 de l’école </w:t>
      </w:r>
      <w:proofErr w:type="spellStart"/>
      <w:r w:rsidR="00D95D3A" w:rsidRPr="005438ED">
        <w:rPr>
          <w:rFonts w:ascii="Arial" w:hAnsi="Arial" w:cs="Arial"/>
          <w:sz w:val="24"/>
          <w:szCs w:val="24"/>
        </w:rPr>
        <w:t>Porette</w:t>
      </w:r>
      <w:proofErr w:type="spellEnd"/>
      <w:r w:rsidR="00D95D3A" w:rsidRPr="005438ED">
        <w:rPr>
          <w:rFonts w:ascii="Arial" w:hAnsi="Arial" w:cs="Arial"/>
          <w:sz w:val="24"/>
          <w:szCs w:val="24"/>
        </w:rPr>
        <w:t xml:space="preserve"> et 1 classe de </w:t>
      </w:r>
      <w:r w:rsidR="00D95D3A" w:rsidRPr="00353692">
        <w:rPr>
          <w:rFonts w:ascii="Arial" w:hAnsi="Arial" w:cs="Arial"/>
          <w:sz w:val="24"/>
          <w:szCs w:val="24"/>
        </w:rPr>
        <w:t>4</w:t>
      </w:r>
      <w:r w:rsidR="00D95D3A" w:rsidRPr="00353692">
        <w:rPr>
          <w:rFonts w:ascii="Arial" w:hAnsi="Arial" w:cs="Arial"/>
          <w:sz w:val="24"/>
          <w:szCs w:val="24"/>
          <w:vertAlign w:val="superscript"/>
        </w:rPr>
        <w:t>ème</w:t>
      </w:r>
      <w:r w:rsidRPr="00353692">
        <w:rPr>
          <w:rFonts w:ascii="Arial" w:hAnsi="Arial" w:cs="Arial"/>
          <w:sz w:val="24"/>
          <w:szCs w:val="24"/>
        </w:rPr>
        <w:t xml:space="preserve"> du collège de Corte.</w:t>
      </w:r>
    </w:p>
    <w:p w:rsidR="00353692" w:rsidRPr="00353692" w:rsidRDefault="00353692" w:rsidP="00D95D3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93C6A" w:rsidRDefault="00353692" w:rsidP="0035369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3692">
        <w:rPr>
          <w:rFonts w:ascii="Arial" w:hAnsi="Arial" w:cs="Arial"/>
          <w:b/>
          <w:sz w:val="24"/>
          <w:szCs w:val="24"/>
        </w:rPr>
        <w:t>Personnels impliqués :</w:t>
      </w:r>
    </w:p>
    <w:p w:rsidR="003F5960" w:rsidRDefault="003F5960" w:rsidP="003F596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t xml:space="preserve">Jean-Baptiste </w:t>
      </w:r>
      <w:proofErr w:type="spellStart"/>
      <w:r w:rsidRPr="00593C6A">
        <w:rPr>
          <w:rFonts w:ascii="Arial" w:hAnsi="Arial" w:cs="Arial"/>
          <w:sz w:val="24"/>
          <w:szCs w:val="24"/>
        </w:rPr>
        <w:t>Filippi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(chargé de Recherche CNRS, Laboratoire SPE - simulation numérique d’incendies de forêt</w:t>
      </w:r>
      <w:r>
        <w:rPr>
          <w:rFonts w:ascii="Arial" w:hAnsi="Arial" w:cs="Arial"/>
          <w:sz w:val="24"/>
          <w:szCs w:val="24"/>
        </w:rPr>
        <w:t>),</w:t>
      </w:r>
    </w:p>
    <w:p w:rsidR="003F5960" w:rsidRDefault="003F5960" w:rsidP="003F596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t xml:space="preserve">Marc </w:t>
      </w:r>
      <w:proofErr w:type="spellStart"/>
      <w:r w:rsidRPr="00593C6A">
        <w:rPr>
          <w:rFonts w:ascii="Arial" w:hAnsi="Arial" w:cs="Arial"/>
          <w:sz w:val="24"/>
          <w:szCs w:val="24"/>
        </w:rPr>
        <w:t>Gibernau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(Chargé de Recherche CNRS, Laboratoire SPE - écologie évolutive des interactions entre les organismes</w:t>
      </w:r>
      <w:r>
        <w:rPr>
          <w:rFonts w:ascii="Arial" w:hAnsi="Arial" w:cs="Arial"/>
          <w:sz w:val="24"/>
          <w:szCs w:val="24"/>
        </w:rPr>
        <w:t>),</w:t>
      </w:r>
    </w:p>
    <w:p w:rsidR="003F5960" w:rsidRDefault="003F5960" w:rsidP="003F596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t xml:space="preserve">Jean François </w:t>
      </w:r>
      <w:proofErr w:type="spellStart"/>
      <w:r w:rsidRPr="00593C6A">
        <w:rPr>
          <w:rFonts w:ascii="Arial" w:hAnsi="Arial" w:cs="Arial"/>
          <w:sz w:val="24"/>
          <w:szCs w:val="24"/>
        </w:rPr>
        <w:t>Muzi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(Directeur de Recherche CNRS</w:t>
      </w:r>
      <w:r>
        <w:rPr>
          <w:rFonts w:ascii="Arial" w:hAnsi="Arial" w:cs="Arial"/>
          <w:sz w:val="24"/>
          <w:szCs w:val="24"/>
        </w:rPr>
        <w:t>, Laboratoire SPE),</w:t>
      </w:r>
    </w:p>
    <w:p w:rsidR="003F5960" w:rsidRDefault="003F5960" w:rsidP="003F596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lastRenderedPageBreak/>
        <w:t xml:space="preserve">Mathieu Paoli (ingénieur de Recherche Université de Corse, Laboratoire SPE - chimie des produits naturels, l’extraction et l’analyse d’huiles </w:t>
      </w:r>
      <w:r>
        <w:rPr>
          <w:rFonts w:ascii="Arial" w:hAnsi="Arial" w:cs="Arial"/>
          <w:sz w:val="24"/>
          <w:szCs w:val="24"/>
        </w:rPr>
        <w:t>essentielles),</w:t>
      </w:r>
    </w:p>
    <w:p w:rsidR="003F5960" w:rsidRDefault="003F5960" w:rsidP="003F596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t xml:space="preserve">Yann </w:t>
      </w:r>
      <w:proofErr w:type="spellStart"/>
      <w:r w:rsidRPr="00593C6A">
        <w:rPr>
          <w:rFonts w:ascii="Arial" w:hAnsi="Arial" w:cs="Arial"/>
          <w:sz w:val="24"/>
          <w:szCs w:val="24"/>
        </w:rPr>
        <w:t>Quilichini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(Ingénieur de Recherche CNRS, Laboratoire SPE - imagerie dans le domaine de la biologie au sein du service de microscopie électronique de l’Université de Corse dont il est le responsable</w:t>
      </w:r>
      <w:r>
        <w:rPr>
          <w:rFonts w:ascii="Arial" w:hAnsi="Arial" w:cs="Arial"/>
          <w:sz w:val="24"/>
          <w:szCs w:val="24"/>
        </w:rPr>
        <w:t>),</w:t>
      </w:r>
    </w:p>
    <w:p w:rsidR="00593C6A" w:rsidRPr="00593C6A" w:rsidRDefault="00593C6A" w:rsidP="00593C6A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t xml:space="preserve">Mathilde </w:t>
      </w:r>
      <w:proofErr w:type="spellStart"/>
      <w:r w:rsidRPr="00593C6A">
        <w:rPr>
          <w:rFonts w:ascii="Arial" w:hAnsi="Arial" w:cs="Arial"/>
          <w:sz w:val="24"/>
          <w:szCs w:val="24"/>
        </w:rPr>
        <w:t>Menager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93C6A">
        <w:rPr>
          <w:rFonts w:ascii="Arial" w:hAnsi="Arial" w:cs="Arial"/>
          <w:sz w:val="24"/>
          <w:szCs w:val="24"/>
        </w:rPr>
        <w:t>Fab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manager du </w:t>
      </w:r>
      <w:proofErr w:type="spellStart"/>
      <w:r w:rsidRPr="00593C6A">
        <w:rPr>
          <w:rFonts w:ascii="Arial" w:hAnsi="Arial" w:cs="Arial"/>
          <w:sz w:val="24"/>
          <w:szCs w:val="24"/>
        </w:rPr>
        <w:t>Fab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C6A">
        <w:rPr>
          <w:rFonts w:ascii="Arial" w:hAnsi="Arial" w:cs="Arial"/>
          <w:sz w:val="24"/>
          <w:szCs w:val="24"/>
        </w:rPr>
        <w:t>Lab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l</w:t>
      </w:r>
      <w:r w:rsidRPr="00593C6A">
        <w:rPr>
          <w:rFonts w:ascii="Arial" w:hAnsi="Arial" w:cs="Arial"/>
          <w:sz w:val="24"/>
          <w:szCs w:val="24"/>
        </w:rPr>
        <w:t>’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93C6A">
        <w:rPr>
          <w:rFonts w:ascii="Arial" w:hAnsi="Arial" w:cs="Arial"/>
          <w:sz w:val="24"/>
          <w:szCs w:val="24"/>
        </w:rPr>
        <w:t>niversità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di Corsica).</w:t>
      </w:r>
    </w:p>
    <w:p w:rsidR="00593C6A" w:rsidRPr="00593C6A" w:rsidRDefault="00593C6A" w:rsidP="00593C6A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3C6A">
        <w:rPr>
          <w:rFonts w:ascii="Arial" w:hAnsi="Arial" w:cs="Arial"/>
          <w:sz w:val="24"/>
          <w:szCs w:val="24"/>
        </w:rPr>
        <w:t xml:space="preserve">Jean-François </w:t>
      </w:r>
      <w:proofErr w:type="spellStart"/>
      <w:r w:rsidRPr="00593C6A">
        <w:rPr>
          <w:rFonts w:ascii="Arial" w:hAnsi="Arial" w:cs="Arial"/>
          <w:sz w:val="24"/>
          <w:szCs w:val="24"/>
        </w:rPr>
        <w:t>Andreani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93C6A">
        <w:rPr>
          <w:rFonts w:ascii="Arial" w:hAnsi="Arial" w:cs="Arial"/>
          <w:sz w:val="24"/>
          <w:szCs w:val="24"/>
        </w:rPr>
        <w:t>Fab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Tech du </w:t>
      </w:r>
      <w:proofErr w:type="spellStart"/>
      <w:r w:rsidRPr="00593C6A">
        <w:rPr>
          <w:rFonts w:ascii="Arial" w:hAnsi="Arial" w:cs="Arial"/>
          <w:sz w:val="24"/>
          <w:szCs w:val="24"/>
        </w:rPr>
        <w:t>Fab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C6A">
        <w:rPr>
          <w:rFonts w:ascii="Arial" w:hAnsi="Arial" w:cs="Arial"/>
          <w:sz w:val="24"/>
          <w:szCs w:val="24"/>
        </w:rPr>
        <w:t>Lab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l</w:t>
      </w:r>
      <w:r w:rsidRPr="00593C6A">
        <w:rPr>
          <w:rFonts w:ascii="Arial" w:hAnsi="Arial" w:cs="Arial"/>
          <w:sz w:val="24"/>
          <w:szCs w:val="24"/>
        </w:rPr>
        <w:t>’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93C6A">
        <w:rPr>
          <w:rFonts w:ascii="Arial" w:hAnsi="Arial" w:cs="Arial"/>
          <w:sz w:val="24"/>
          <w:szCs w:val="24"/>
        </w:rPr>
        <w:t>niversità</w:t>
      </w:r>
      <w:proofErr w:type="spellEnd"/>
      <w:r w:rsidRPr="00593C6A">
        <w:rPr>
          <w:rFonts w:ascii="Arial" w:hAnsi="Arial" w:cs="Arial"/>
          <w:sz w:val="24"/>
          <w:szCs w:val="24"/>
        </w:rPr>
        <w:t xml:space="preserve"> di Corsica).</w:t>
      </w:r>
    </w:p>
    <w:p w:rsidR="00353692" w:rsidRDefault="00353692" w:rsidP="0035369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93C6A" w:rsidRDefault="00353692" w:rsidP="0035369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53692">
        <w:rPr>
          <w:rFonts w:ascii="Arial" w:hAnsi="Arial" w:cs="Arial"/>
          <w:b/>
          <w:sz w:val="24"/>
          <w:szCs w:val="24"/>
        </w:rPr>
        <w:t>Avec la participation de :</w:t>
      </w:r>
    </w:p>
    <w:p w:rsidR="00593C6A" w:rsidRDefault="005C6DE3" w:rsidP="00593C6A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 w:rsidRPr="00593C6A">
        <w:rPr>
          <w:rFonts w:ascii="Arial" w:hAnsi="Arial" w:cs="Arial"/>
          <w:sz w:val="24"/>
        </w:rPr>
        <w:t xml:space="preserve">Marie Françoise </w:t>
      </w:r>
      <w:r w:rsidR="003F5960">
        <w:rPr>
          <w:rFonts w:ascii="Arial" w:hAnsi="Arial" w:cs="Arial"/>
          <w:sz w:val="24"/>
        </w:rPr>
        <w:t xml:space="preserve">SALICETI : </w:t>
      </w:r>
      <w:r w:rsidR="00353692" w:rsidRPr="00593C6A">
        <w:rPr>
          <w:rFonts w:ascii="Arial" w:hAnsi="Arial" w:cs="Arial"/>
          <w:sz w:val="24"/>
        </w:rPr>
        <w:t>c</w:t>
      </w:r>
      <w:r w:rsidRPr="00593C6A">
        <w:rPr>
          <w:rFonts w:ascii="Arial" w:hAnsi="Arial" w:cs="Arial"/>
          <w:sz w:val="24"/>
        </w:rPr>
        <w:t>hargée de valorisation de la re</w:t>
      </w:r>
      <w:r w:rsidR="00353692" w:rsidRPr="00593C6A">
        <w:rPr>
          <w:rFonts w:ascii="Arial" w:hAnsi="Arial" w:cs="Arial"/>
          <w:sz w:val="24"/>
        </w:rPr>
        <w:t>ch</w:t>
      </w:r>
      <w:r w:rsidR="00593C6A">
        <w:rPr>
          <w:rFonts w:ascii="Arial" w:hAnsi="Arial" w:cs="Arial"/>
          <w:sz w:val="24"/>
        </w:rPr>
        <w:t>erche</w:t>
      </w:r>
      <w:r w:rsidR="003F5960">
        <w:rPr>
          <w:rFonts w:ascii="Arial" w:hAnsi="Arial" w:cs="Arial"/>
          <w:sz w:val="24"/>
        </w:rPr>
        <w:t>, Direction de la Recherche et du Transfert à l’Université de Corse</w:t>
      </w:r>
    </w:p>
    <w:p w:rsidR="005C6DE3" w:rsidRDefault="005C6DE3" w:rsidP="00593C6A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 w:rsidRPr="00593C6A">
        <w:rPr>
          <w:rFonts w:ascii="Arial" w:hAnsi="Arial" w:cs="Arial"/>
          <w:sz w:val="24"/>
        </w:rPr>
        <w:t>Marie Laure MARQUELET</w:t>
      </w:r>
      <w:r w:rsidR="003F5960">
        <w:rPr>
          <w:rFonts w:ascii="Arial" w:hAnsi="Arial" w:cs="Arial"/>
          <w:sz w:val="24"/>
        </w:rPr>
        <w:t xml:space="preserve"> : </w:t>
      </w:r>
      <w:r w:rsidR="00353692" w:rsidRPr="00593C6A">
        <w:rPr>
          <w:rFonts w:ascii="Arial" w:hAnsi="Arial" w:cs="Arial"/>
          <w:sz w:val="24"/>
        </w:rPr>
        <w:t>c</w:t>
      </w:r>
      <w:r w:rsidRPr="00593C6A">
        <w:rPr>
          <w:rFonts w:ascii="Arial" w:hAnsi="Arial" w:cs="Arial"/>
          <w:bCs/>
          <w:sz w:val="24"/>
        </w:rPr>
        <w:t xml:space="preserve">hargée de projets éditoriaux – Référente Arts &amp; Culture, </w:t>
      </w:r>
      <w:r w:rsidRPr="00593C6A">
        <w:rPr>
          <w:rFonts w:ascii="Arial" w:hAnsi="Arial" w:cs="Arial"/>
          <w:sz w:val="24"/>
        </w:rPr>
        <w:t>Direction des ressources péda</w:t>
      </w:r>
      <w:r w:rsidR="00353692" w:rsidRPr="00593C6A">
        <w:rPr>
          <w:rFonts w:ascii="Arial" w:hAnsi="Arial" w:cs="Arial"/>
          <w:sz w:val="24"/>
        </w:rPr>
        <w:t>g</w:t>
      </w:r>
      <w:r w:rsidR="003F5960">
        <w:rPr>
          <w:rFonts w:ascii="Arial" w:hAnsi="Arial" w:cs="Arial"/>
          <w:sz w:val="24"/>
        </w:rPr>
        <w:t>ogiques – Edition CANOPE Corse</w:t>
      </w:r>
    </w:p>
    <w:p w:rsidR="003F5960" w:rsidRDefault="003F5960" w:rsidP="00593C6A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Dominique GRANDJEAN-KRUSLIN : responsable service évènements de l’Université de Corse</w:t>
      </w:r>
    </w:p>
    <w:p w:rsidR="003F5960" w:rsidRDefault="003F5960" w:rsidP="00593C6A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 w:rsidRPr="00902A1C">
        <w:rPr>
          <w:rFonts w:ascii="Arial" w:hAnsi="Arial" w:cs="Arial"/>
          <w:sz w:val="24"/>
        </w:rPr>
        <w:t>Guillaume</w:t>
      </w:r>
      <w:r>
        <w:rPr>
          <w:rFonts w:ascii="Arial" w:hAnsi="Arial" w:cs="Arial"/>
          <w:sz w:val="24"/>
        </w:rPr>
        <w:t> </w:t>
      </w:r>
      <w:r w:rsidR="00902A1C">
        <w:rPr>
          <w:rFonts w:ascii="Arial" w:hAnsi="Arial" w:cs="Arial"/>
          <w:sz w:val="24"/>
        </w:rPr>
        <w:t xml:space="preserve">MALTESE </w:t>
      </w:r>
      <w:r>
        <w:rPr>
          <w:rFonts w:ascii="Arial" w:hAnsi="Arial" w:cs="Arial"/>
          <w:sz w:val="24"/>
        </w:rPr>
        <w:t>: service évènements de l’Université de Corse</w:t>
      </w:r>
    </w:p>
    <w:p w:rsidR="00674CB9" w:rsidRDefault="00674CB9" w:rsidP="00593C6A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Service communication de l’Université de Corse</w:t>
      </w:r>
      <w:bookmarkStart w:id="0" w:name="_GoBack"/>
      <w:bookmarkEnd w:id="0"/>
    </w:p>
    <w:p w:rsidR="00567E13" w:rsidRDefault="00567E13" w:rsidP="00567E13">
      <w:pPr>
        <w:jc w:val="both"/>
        <w:rPr>
          <w:rFonts w:ascii="Arial" w:hAnsi="Arial" w:cs="Arial"/>
          <w:sz w:val="24"/>
        </w:rPr>
      </w:pPr>
    </w:p>
    <w:p w:rsidR="00567E13" w:rsidRDefault="00567E13" w:rsidP="00567E13">
      <w:pPr>
        <w:jc w:val="both"/>
        <w:rPr>
          <w:rFonts w:ascii="Arial" w:hAnsi="Arial" w:cs="Arial"/>
          <w:sz w:val="24"/>
        </w:rPr>
      </w:pPr>
    </w:p>
    <w:p w:rsidR="00567E13" w:rsidRPr="00567E13" w:rsidRDefault="00567E13" w:rsidP="00567E1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célébration des 80 ans du CNRS sera également marquée par </w:t>
      </w:r>
      <w:r w:rsidRPr="00567E13">
        <w:rPr>
          <w:rFonts w:ascii="Arial" w:hAnsi="Arial" w:cs="Arial"/>
          <w:sz w:val="24"/>
        </w:rPr>
        <w:t>d’autres évènements</w:t>
      </w:r>
      <w:r>
        <w:rPr>
          <w:rFonts w:ascii="Arial" w:hAnsi="Arial" w:cs="Arial"/>
          <w:sz w:val="24"/>
        </w:rPr>
        <w:t xml:space="preserve"> jusqu’à la fin de l’année. A noter aussi, la parution future d’un livre retraçant l’histoire commune de l’Université de Corse et du CNRS.</w:t>
      </w:r>
    </w:p>
    <w:sectPr w:rsidR="00567E13" w:rsidRPr="00567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83D" w:rsidRDefault="00D8783D" w:rsidP="001A133D">
      <w:r>
        <w:separator/>
      </w:r>
    </w:p>
  </w:endnote>
  <w:endnote w:type="continuationSeparator" w:id="0">
    <w:p w:rsidR="00D8783D" w:rsidRDefault="00D8783D" w:rsidP="001A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474" w:rsidRDefault="008D74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474" w:rsidRDefault="008D747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474" w:rsidRDefault="008D74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83D" w:rsidRDefault="00D8783D" w:rsidP="001A133D">
      <w:r>
        <w:separator/>
      </w:r>
    </w:p>
  </w:footnote>
  <w:footnote w:type="continuationSeparator" w:id="0">
    <w:p w:rsidR="00D8783D" w:rsidRDefault="00D8783D" w:rsidP="001A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474" w:rsidRDefault="008D74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33D" w:rsidRDefault="008D7474" w:rsidP="00C46609">
    <w:pPr>
      <w:pStyle w:val="En-tte"/>
      <w:tabs>
        <w:tab w:val="clear" w:pos="4536"/>
        <w:tab w:val="clear" w:pos="9072"/>
        <w:tab w:val="left" w:pos="8160"/>
      </w:tabs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42212B5" wp14:editId="2A345BE2">
          <wp:simplePos x="0" y="0"/>
          <wp:positionH relativeFrom="column">
            <wp:posOffset>3881755</wp:posOffset>
          </wp:positionH>
          <wp:positionV relativeFrom="paragraph">
            <wp:posOffset>-401955</wp:posOffset>
          </wp:positionV>
          <wp:extent cx="1638300" cy="600075"/>
          <wp:effectExtent l="0" t="0" r="0" b="952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49" b="3077"/>
                  <a:stretch/>
                </pic:blipFill>
                <pic:spPr bwMode="auto">
                  <a:xfrm>
                    <a:off x="0" y="0"/>
                    <a:ext cx="1638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367E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1A1325E5" wp14:editId="6BA17B22">
          <wp:simplePos x="0" y="0"/>
          <wp:positionH relativeFrom="column">
            <wp:posOffset>5731510</wp:posOffset>
          </wp:positionH>
          <wp:positionV relativeFrom="paragraph">
            <wp:posOffset>-400685</wp:posOffset>
          </wp:positionV>
          <wp:extent cx="860425" cy="611505"/>
          <wp:effectExtent l="0" t="0" r="0" b="0"/>
          <wp:wrapNone/>
          <wp:docPr id="13" name="Image 12" descr="D:\Données Yann\YANN Q\Respon\com UMR\80 ans CNRS\logo\KIT_80ANS_070119\Logos\Logo80ANS_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 descr="D:\Données Yann\YANN Q\Respon\com UMR\80 ans CNRS\logo\KIT_80ANS_070119\Logos\Logo80ANS_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367E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CFDC95B" wp14:editId="1F22613B">
          <wp:simplePos x="0" y="0"/>
          <wp:positionH relativeFrom="column">
            <wp:posOffset>-781050</wp:posOffset>
          </wp:positionH>
          <wp:positionV relativeFrom="paragraph">
            <wp:posOffset>-400685</wp:posOffset>
          </wp:positionV>
          <wp:extent cx="1906905" cy="611505"/>
          <wp:effectExtent l="0" t="0" r="0" b="0"/>
          <wp:wrapNone/>
          <wp:docPr id="1" name="Image 1" descr="D:\Données Yann\YANN Q\Respon\com UMR\charte graphique\charte graphique udc 2019\logo_composante_recherche_S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D:\Données Yann\YANN Q\Respon\com UMR\charte graphique\charte graphique udc 2019\logo_composante_recherche_SP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90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367E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4F8DE9E" wp14:editId="5A810021">
          <wp:simplePos x="0" y="0"/>
          <wp:positionH relativeFrom="margin">
            <wp:posOffset>1315085</wp:posOffset>
          </wp:positionH>
          <wp:positionV relativeFrom="paragraph">
            <wp:posOffset>-400685</wp:posOffset>
          </wp:positionV>
          <wp:extent cx="1224280" cy="611505"/>
          <wp:effectExtent l="0" t="0" r="0" b="0"/>
          <wp:wrapNone/>
          <wp:docPr id="2" name="Image 2" descr="D:\Données Yann\YANN Q\Respon\com UMR\80 ans CNRS\évènement\lanterne\banderole et ballons\banderole\logos banderole\corse-bla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nnées Yann\YANN Q\Respon\com UMR\80 ans CNRS\évènement\lanterne\banderole et ballons\banderole\logos banderole\corse-blanc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367E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1EEDCB0" wp14:editId="63951896">
          <wp:simplePos x="0" y="0"/>
          <wp:positionH relativeFrom="column">
            <wp:posOffset>2728595</wp:posOffset>
          </wp:positionH>
          <wp:positionV relativeFrom="paragraph">
            <wp:posOffset>-400685</wp:posOffset>
          </wp:positionV>
          <wp:extent cx="967105" cy="611505"/>
          <wp:effectExtent l="0" t="0" r="4445" b="0"/>
          <wp:wrapNone/>
          <wp:docPr id="12" name="Image 11" descr="logo mairie Cor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1" descr="logo mairie Cor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660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474" w:rsidRDefault="008D74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6658C"/>
    <w:multiLevelType w:val="hybridMultilevel"/>
    <w:tmpl w:val="05B8A2AE"/>
    <w:lvl w:ilvl="0" w:tplc="F2B831C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C3884"/>
    <w:multiLevelType w:val="hybridMultilevel"/>
    <w:tmpl w:val="B62ADC2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3471323"/>
    <w:multiLevelType w:val="hybridMultilevel"/>
    <w:tmpl w:val="3412DC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C04D6"/>
    <w:multiLevelType w:val="hybridMultilevel"/>
    <w:tmpl w:val="8112F3E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B3"/>
    <w:rsid w:val="000372D8"/>
    <w:rsid w:val="00037DD0"/>
    <w:rsid w:val="0007367E"/>
    <w:rsid w:val="00090B5E"/>
    <w:rsid w:val="001A133D"/>
    <w:rsid w:val="001D239F"/>
    <w:rsid w:val="002E6BAE"/>
    <w:rsid w:val="00353692"/>
    <w:rsid w:val="00394723"/>
    <w:rsid w:val="003F5960"/>
    <w:rsid w:val="00410D4C"/>
    <w:rsid w:val="004A6F04"/>
    <w:rsid w:val="005438ED"/>
    <w:rsid w:val="00567E13"/>
    <w:rsid w:val="00593C6A"/>
    <w:rsid w:val="00596954"/>
    <w:rsid w:val="005A0B01"/>
    <w:rsid w:val="005A4907"/>
    <w:rsid w:val="005C6DE3"/>
    <w:rsid w:val="00652939"/>
    <w:rsid w:val="00674CB9"/>
    <w:rsid w:val="008606CB"/>
    <w:rsid w:val="00887C50"/>
    <w:rsid w:val="008B5A9B"/>
    <w:rsid w:val="008D7474"/>
    <w:rsid w:val="00902A1C"/>
    <w:rsid w:val="009B5F6D"/>
    <w:rsid w:val="00AC40B0"/>
    <w:rsid w:val="00B91212"/>
    <w:rsid w:val="00C46609"/>
    <w:rsid w:val="00C66CB3"/>
    <w:rsid w:val="00D65F03"/>
    <w:rsid w:val="00D7724B"/>
    <w:rsid w:val="00D8783D"/>
    <w:rsid w:val="00D95D3A"/>
    <w:rsid w:val="00DE6449"/>
    <w:rsid w:val="00DF691C"/>
    <w:rsid w:val="00F3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0E7CB"/>
  <w15:chartTrackingRefBased/>
  <w15:docId w15:val="{32FBDA35-1141-4E10-85B3-D7000FD1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39F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239F"/>
    <w:pPr>
      <w:ind w:left="720"/>
    </w:pPr>
  </w:style>
  <w:style w:type="character" w:styleId="lev">
    <w:name w:val="Strong"/>
    <w:basedOn w:val="Policepardfaut"/>
    <w:uiPriority w:val="22"/>
    <w:qFormat/>
    <w:rsid w:val="001D239F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A13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133D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1A13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13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 QUILICHINI</dc:creator>
  <cp:keywords/>
  <dc:description/>
  <cp:lastModifiedBy>Yann QUILICHINI</cp:lastModifiedBy>
  <cp:revision>17</cp:revision>
  <dcterms:created xsi:type="dcterms:W3CDTF">2019-09-16T15:44:00Z</dcterms:created>
  <dcterms:modified xsi:type="dcterms:W3CDTF">2019-09-25T14:29:00Z</dcterms:modified>
</cp:coreProperties>
</file>